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E" w:rsidRDefault="00432B73" w:rsidP="008408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Confidence with numbers</w:t>
      </w:r>
    </w:p>
    <w:p w:rsidR="008408B5" w:rsidRPr="00604EF9" w:rsidRDefault="00604EF9" w:rsidP="00604EF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following strategies may help you solve problems and improve your problem solving skills.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Look for a pattern</w:t>
      </w:r>
    </w:p>
    <w:p w:rsidR="00432B73" w:rsidRPr="00604EF9" w:rsidRDefault="00432B73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Break down multi-step problems into small, manageable steps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Make a table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Separate facts from opinions</w:t>
      </w:r>
    </w:p>
    <w:p w:rsidR="00432B73" w:rsidRPr="00604EF9" w:rsidRDefault="00432B73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Use coloured pencils to highlight different aspects of a problem</w:t>
      </w:r>
    </w:p>
    <w:p w:rsidR="00432B73" w:rsidRPr="00604EF9" w:rsidRDefault="00432B73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Use colours to highlight columns of  Excel sheets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Eliminate possibilities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Draw a picture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Guess and check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Use a formula</w:t>
      </w:r>
    </w:p>
    <w:p w:rsidR="00432B73" w:rsidRPr="00604EF9" w:rsidRDefault="00432B73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Use flash cards to help learn formulas, and functions</w:t>
      </w:r>
    </w:p>
    <w:p w:rsidR="00432B73" w:rsidRPr="00604EF9" w:rsidRDefault="00432B73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Create a gallery of graphs to show functions, transformations or plots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Simplify the problem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Brainstorm to generate ideas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Choose the operation/s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Use a theory and evidence</w:t>
      </w:r>
    </w:p>
    <w:p w:rsidR="00DE0C2D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04EF9">
        <w:rPr>
          <w:rFonts w:ascii="Arial" w:hAnsi="Arial" w:cs="Arial"/>
          <w:b/>
          <w:sz w:val="26"/>
          <w:szCs w:val="26"/>
        </w:rPr>
        <w:t>Listen to others’ points of view</w:t>
      </w:r>
    </w:p>
    <w:p w:rsidR="008408B5" w:rsidRPr="00604EF9" w:rsidRDefault="008408B5" w:rsidP="00604EF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Use a graphic organiser</w:t>
      </w:r>
    </w:p>
    <w:p w:rsidR="008408B5" w:rsidRPr="00604EF9" w:rsidRDefault="008408B5" w:rsidP="00604E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Venn or Euler diagram</w:t>
      </w:r>
    </w:p>
    <w:p w:rsidR="008408B5" w:rsidRPr="00604EF9" w:rsidRDefault="008408B5" w:rsidP="00604E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Flow chart</w:t>
      </w:r>
      <w:r w:rsidR="00432B73" w:rsidRPr="00604EF9">
        <w:rPr>
          <w:rFonts w:ascii="Arial" w:hAnsi="Arial" w:cs="Arial"/>
          <w:sz w:val="26"/>
          <w:szCs w:val="26"/>
        </w:rPr>
        <w:t>s to clarify procedures</w:t>
      </w:r>
    </w:p>
    <w:p w:rsidR="008408B5" w:rsidRPr="00604EF9" w:rsidRDefault="008408B5" w:rsidP="00604EF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604EF9">
        <w:rPr>
          <w:rFonts w:ascii="Arial" w:hAnsi="Arial" w:cs="Arial"/>
          <w:sz w:val="26"/>
          <w:szCs w:val="26"/>
        </w:rPr>
        <w:t>Spider diagram</w:t>
      </w:r>
    </w:p>
    <w:p w:rsidR="00DE0C2D" w:rsidRPr="00604EF9" w:rsidRDefault="00DE0C2D" w:rsidP="00604EF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noProof/>
          <w:sz w:val="26"/>
          <w:szCs w:val="26"/>
          <w:lang w:eastAsia="en-IE"/>
        </w:rPr>
      </w:pPr>
      <w:r w:rsidRPr="00604EF9">
        <w:rPr>
          <w:rFonts w:ascii="Arial" w:hAnsi="Arial" w:cs="Arial"/>
          <w:b/>
          <w:sz w:val="26"/>
          <w:szCs w:val="26"/>
        </w:rPr>
        <w:t>SWOT analysis – strengths, weaknesses, opportunities, threats</w:t>
      </w:r>
    </w:p>
    <w:p w:rsidR="00DE0C2D" w:rsidRPr="00604EF9" w:rsidRDefault="00DE0C2D" w:rsidP="00604EF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noProof/>
          <w:sz w:val="26"/>
          <w:szCs w:val="26"/>
          <w:lang w:eastAsia="en-IE"/>
        </w:rPr>
      </w:pPr>
      <w:r w:rsidRPr="00604EF9">
        <w:rPr>
          <w:rFonts w:ascii="Arial" w:hAnsi="Arial" w:cs="Arial"/>
          <w:sz w:val="26"/>
          <w:szCs w:val="26"/>
        </w:rPr>
        <w:t>Fishbone analysis- identify problem, list major factors, identify causes, analyse your diagram</w:t>
      </w:r>
    </w:p>
    <w:p w:rsidR="008408B5" w:rsidRPr="00604EF9" w:rsidRDefault="00432B73" w:rsidP="00604EF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noProof/>
          <w:sz w:val="26"/>
          <w:szCs w:val="26"/>
          <w:lang w:eastAsia="en-IE"/>
        </w:rPr>
      </w:pPr>
      <w:r w:rsidRPr="00604EF9">
        <w:rPr>
          <w:rFonts w:ascii="Arial" w:hAnsi="Arial" w:cs="Arial"/>
          <w:b/>
          <w:sz w:val="26"/>
          <w:szCs w:val="26"/>
        </w:rPr>
        <w:t>Check your answer</w:t>
      </w:r>
      <w:r w:rsidR="00604EF9">
        <w:rPr>
          <w:rFonts w:ascii="Arial" w:hAnsi="Arial" w:cs="Arial"/>
          <w:b/>
          <w:sz w:val="26"/>
          <w:szCs w:val="26"/>
        </w:rPr>
        <w:t>s</w:t>
      </w:r>
      <w:bookmarkStart w:id="0" w:name="_GoBack"/>
      <w:bookmarkEnd w:id="0"/>
      <w:r w:rsidR="008408B5">
        <w:rPr>
          <w:noProof/>
          <w:lang w:eastAsia="en-IE"/>
        </w:rPr>
        <w:drawing>
          <wp:inline distT="0" distB="0" distL="0" distR="0" wp14:anchorId="513BA909" wp14:editId="78D0A72A">
            <wp:extent cx="5731510" cy="687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8B5" w:rsidRPr="00604EF9" w:rsidSect="008408B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61"/>
    <w:multiLevelType w:val="hybridMultilevel"/>
    <w:tmpl w:val="1C8206C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B2C20"/>
    <w:multiLevelType w:val="hybridMultilevel"/>
    <w:tmpl w:val="EE106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74B2"/>
    <w:multiLevelType w:val="hybridMultilevel"/>
    <w:tmpl w:val="400C9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F6F"/>
    <w:multiLevelType w:val="multilevel"/>
    <w:tmpl w:val="D0EC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45E63"/>
    <w:multiLevelType w:val="hybridMultilevel"/>
    <w:tmpl w:val="8FAE6B7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586E"/>
    <w:multiLevelType w:val="hybridMultilevel"/>
    <w:tmpl w:val="68108A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5"/>
    <w:rsid w:val="000808F9"/>
    <w:rsid w:val="00167682"/>
    <w:rsid w:val="00344D7A"/>
    <w:rsid w:val="00432B73"/>
    <w:rsid w:val="00604EF9"/>
    <w:rsid w:val="006F2251"/>
    <w:rsid w:val="008408B5"/>
    <w:rsid w:val="00891512"/>
    <w:rsid w:val="00DE0C2D"/>
    <w:rsid w:val="00E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0C2D"/>
    <w:pPr>
      <w:spacing w:after="266" w:line="293" w:lineRule="atLeast"/>
    </w:pPr>
    <w:rPr>
      <w:rFonts w:ascii="Times New Roman" w:eastAsia="Times New Roman" w:hAnsi="Times New Roman" w:cs="Times New Roman"/>
      <w:sz w:val="27"/>
      <w:szCs w:val="27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0C2D"/>
    <w:pPr>
      <w:spacing w:after="266" w:line="293" w:lineRule="atLeast"/>
    </w:pPr>
    <w:rPr>
      <w:rFonts w:ascii="Times New Roman" w:eastAsia="Times New Roman" w:hAnsi="Times New Roman" w:cs="Times New Roman"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2563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2016-06-22T08:50:00Z</dcterms:created>
  <dcterms:modified xsi:type="dcterms:W3CDTF">2016-06-22T08:50:00Z</dcterms:modified>
</cp:coreProperties>
</file>